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F1D6" w14:textId="4E0CCFF4" w:rsidR="001076FB" w:rsidRDefault="001076FB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6BF0FE9A" wp14:editId="2B49ECC3">
            <wp:extent cx="2819400" cy="11601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0991" cy="116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298AF" w14:textId="77777777" w:rsidR="00CD3BC6" w:rsidRDefault="00CD3BC6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2205821D" w14:textId="4991837A" w:rsidR="004C5328" w:rsidRPr="00CD3BC6" w:rsidRDefault="004C5328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1076FB">
        <w:rPr>
          <w:rFonts w:ascii="Arial" w:hAnsi="Arial" w:cs="Arial"/>
          <w:sz w:val="20"/>
          <w:szCs w:val="20"/>
          <w:shd w:val="clear" w:color="auto" w:fill="FFFFFF"/>
        </w:rPr>
        <w:t xml:space="preserve">GVI Clinical Development Solutions Inc. is currently recruiting for a </w:t>
      </w:r>
      <w:r w:rsidRPr="001076FB">
        <w:rPr>
          <w:rFonts w:ascii="Arial" w:hAnsi="Arial" w:cs="Arial"/>
          <w:b/>
          <w:sz w:val="20"/>
          <w:szCs w:val="20"/>
          <w:shd w:val="clear" w:color="auto" w:fill="FFFFFF"/>
        </w:rPr>
        <w:t>Senior Quality Assurance Associate</w:t>
      </w:r>
      <w:r w:rsidR="00CD3BC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CD3BC6">
        <w:rPr>
          <w:rFonts w:ascii="Arial" w:hAnsi="Arial" w:cs="Arial"/>
          <w:sz w:val="20"/>
          <w:szCs w:val="20"/>
          <w:shd w:val="clear" w:color="auto" w:fill="FFFFFF"/>
        </w:rPr>
        <w:t xml:space="preserve">located in our Winnipeg, Manitoba office. </w:t>
      </w:r>
    </w:p>
    <w:p w14:paraId="41E2BE41" w14:textId="77777777" w:rsidR="004C5328" w:rsidRPr="001076FB" w:rsidRDefault="004C5328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A087AD0" w14:textId="0CD2C0EC" w:rsidR="004C5328" w:rsidRPr="001076FB" w:rsidRDefault="004C5328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  <w:shd w:val="clear" w:color="auto" w:fill="FFFFFF"/>
        </w:rPr>
        <w:t>GVI Clinical Development Solutions Inc. is a Contract Research Organization (CRO) with a core staff of highly experienced professionals complemented by a network of collaborative clinical industry partners.</w:t>
      </w:r>
    </w:p>
    <w:p w14:paraId="7E0A3FA2" w14:textId="77777777" w:rsidR="004C5328" w:rsidRPr="001076FB" w:rsidRDefault="004C5328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5B98C46" w14:textId="125C67E4" w:rsidR="004C5328" w:rsidRPr="001076FB" w:rsidRDefault="004C5328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>T</w:t>
      </w:r>
      <w:r w:rsidRPr="001076FB">
        <w:rPr>
          <w:rFonts w:ascii="Arial" w:hAnsi="Arial" w:cs="Arial"/>
          <w:sz w:val="20"/>
          <w:szCs w:val="20"/>
        </w:rPr>
        <w:t xml:space="preserve">he Senior QA Associate will be responsible for all activities involving quality assurance and compliance to applicable regulations and guidelines. This position has a focus on the maintenance of a quality management system specific to medical devices, however, pharmaceutical experience is an asset.  </w:t>
      </w:r>
    </w:p>
    <w:p w14:paraId="5A470E54" w14:textId="77777777" w:rsidR="004C5328" w:rsidRPr="001076FB" w:rsidRDefault="004C5328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2FD8F7E" w14:textId="6D11F32B" w:rsidR="004C5328" w:rsidRPr="00051926" w:rsidRDefault="004C5328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u w:val="single"/>
        </w:rPr>
      </w:pPr>
      <w:r w:rsidRPr="00051926">
        <w:rPr>
          <w:rStyle w:val="Strong"/>
          <w:rFonts w:ascii="Arial" w:hAnsi="Arial" w:cs="Arial"/>
          <w:sz w:val="20"/>
          <w:szCs w:val="20"/>
          <w:u w:val="single"/>
          <w:bdr w:val="none" w:sz="0" w:space="0" w:color="auto" w:frame="1"/>
        </w:rPr>
        <w:t>Duties and Responsibilities</w:t>
      </w:r>
      <w:r w:rsidR="00051926">
        <w:rPr>
          <w:rFonts w:ascii="Arial" w:hAnsi="Arial" w:cs="Arial"/>
          <w:sz w:val="20"/>
          <w:szCs w:val="20"/>
          <w:u w:val="single"/>
        </w:rPr>
        <w:t>:</w:t>
      </w:r>
      <w:bookmarkStart w:id="0" w:name="_GoBack"/>
      <w:bookmarkEnd w:id="0"/>
    </w:p>
    <w:p w14:paraId="63FEC3B9" w14:textId="77777777" w:rsidR="00051926" w:rsidRPr="001076FB" w:rsidRDefault="00051926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5D87AFFC" w14:textId="3FA78A57" w:rsidR="004C5328" w:rsidRPr="001076FB" w:rsidRDefault="004C5328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 xml:space="preserve">Primary duties will include the implementation and maintenance of a Quality Management System (QMS) in accordance with ISO 13485, 21CFR820, European Medical Device Regulations and Canadian Medical Device Regulations. </w:t>
      </w:r>
    </w:p>
    <w:p w14:paraId="39772C1E" w14:textId="5F7E26C0" w:rsidR="004C5328" w:rsidRPr="001076FB" w:rsidRDefault="004C5328" w:rsidP="004C532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This will include, but not limited to, reviewing and managing SOPs, corrective and preventive actions, internal/external audits, training, vendor qualification, complaints, change control, post market surveillance. </w:t>
      </w:r>
    </w:p>
    <w:p w14:paraId="2BE43F03" w14:textId="16EC467A" w:rsidR="004C5328" w:rsidRPr="001076FB" w:rsidRDefault="004C5328" w:rsidP="004C532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Work closely with clients to ensure all quality obligations are met. </w:t>
      </w:r>
    </w:p>
    <w:p w14:paraId="6E520DD6" w14:textId="12EDA758" w:rsidR="004C5328" w:rsidRPr="001076FB" w:rsidRDefault="004C5328" w:rsidP="004C532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This position may have secondary duties involving pharmaceuticals. Other responsibilities may include a variety of quality assurance activities involving compliance to cGMP, GLP and/or GCP. </w:t>
      </w:r>
    </w:p>
    <w:p w14:paraId="0B2AB091" w14:textId="44A1A603" w:rsidR="004C5328" w:rsidRPr="001076FB" w:rsidRDefault="004C5328" w:rsidP="00AD5E8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Assisting Director, QA in other areas as required.    </w:t>
      </w:r>
    </w:p>
    <w:p w14:paraId="7FC46EDB" w14:textId="77777777" w:rsidR="004C5328" w:rsidRPr="001076FB" w:rsidRDefault="004C5328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  </w:t>
      </w:r>
    </w:p>
    <w:p w14:paraId="2DDDD300" w14:textId="77777777" w:rsidR="004C5328" w:rsidRPr="00051926" w:rsidRDefault="004C5328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u w:val="single"/>
        </w:rPr>
      </w:pPr>
      <w:r w:rsidRPr="00051926">
        <w:rPr>
          <w:rStyle w:val="Strong"/>
          <w:rFonts w:ascii="Arial" w:hAnsi="Arial" w:cs="Arial"/>
          <w:sz w:val="20"/>
          <w:szCs w:val="20"/>
          <w:u w:val="single"/>
          <w:bdr w:val="none" w:sz="0" w:space="0" w:color="auto" w:frame="1"/>
        </w:rPr>
        <w:t>Qualifications:</w:t>
      </w:r>
      <w:r w:rsidRPr="0005192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1F48230" w14:textId="5BDDF0CB" w:rsidR="004C5328" w:rsidRPr="001076FB" w:rsidRDefault="004C5328" w:rsidP="00684B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BSc or relevant industry experience. (3-5 years) </w:t>
      </w:r>
    </w:p>
    <w:p w14:paraId="0C334774" w14:textId="6C6B8EC2" w:rsidR="004C5328" w:rsidRPr="001076FB" w:rsidRDefault="004C5328" w:rsidP="00684B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Experience with auditing. </w:t>
      </w:r>
    </w:p>
    <w:p w14:paraId="2648E2B7" w14:textId="7550A1B5" w:rsidR="004C5328" w:rsidRPr="001076FB" w:rsidRDefault="004C5328" w:rsidP="00684B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Strong computer skills (Excel, Word, etc.) </w:t>
      </w:r>
    </w:p>
    <w:p w14:paraId="552E5B73" w14:textId="31589910" w:rsidR="004C5328" w:rsidRPr="001076FB" w:rsidRDefault="004C5328" w:rsidP="00684B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Tremendous attention to detail. </w:t>
      </w:r>
    </w:p>
    <w:p w14:paraId="6E7723DD" w14:textId="2EF4BB7A" w:rsidR="004C5328" w:rsidRPr="001076FB" w:rsidRDefault="004C5328" w:rsidP="00684B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Knowledge of applicable regulatory requirements listed above. </w:t>
      </w:r>
    </w:p>
    <w:p w14:paraId="6BA7D45C" w14:textId="7DC907CA" w:rsidR="004C5328" w:rsidRPr="001076FB" w:rsidRDefault="004C5328" w:rsidP="00684B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Professional attitude and appearance and comfortable working independently. </w:t>
      </w:r>
    </w:p>
    <w:p w14:paraId="208AD006" w14:textId="243CD3BC" w:rsidR="004C5328" w:rsidRPr="001076FB" w:rsidRDefault="004C5328" w:rsidP="00684B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Exceptional communication skills, both verbal and written. </w:t>
      </w:r>
    </w:p>
    <w:p w14:paraId="085B40BD" w14:textId="4C9396CF" w:rsidR="004C5328" w:rsidRPr="001076FB" w:rsidRDefault="004C5328" w:rsidP="00684B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Ability to travel to the U.S. (minimal) </w:t>
      </w:r>
    </w:p>
    <w:p w14:paraId="2FCF3BDF" w14:textId="550D4FED" w:rsidR="004C5328" w:rsidRPr="001076FB" w:rsidRDefault="004C5328" w:rsidP="00684B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Comfortable giving presentations to groups of up to 40 people. </w:t>
      </w:r>
    </w:p>
    <w:p w14:paraId="3C38B01B" w14:textId="7AC010EF" w:rsidR="004C5328" w:rsidRPr="001076FB" w:rsidRDefault="004C5328" w:rsidP="00684B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>Position is located in Winnipeg, Manitoba. Applicant must have CDN citizenship or have PR status. No LMIA or relocation package available. </w:t>
      </w:r>
    </w:p>
    <w:p w14:paraId="65C8CA55" w14:textId="77777777" w:rsidR="004C5328" w:rsidRPr="001076FB" w:rsidRDefault="004C5328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3070681" w14:textId="355698DC" w:rsidR="004C5328" w:rsidRPr="001076FB" w:rsidRDefault="004C5328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>GVI CDS Inc. offers a competitive salary along with health and dental benefits, paid vacation allotment, balanced work schedule (Monday - Friday, days) and company match RSP program is available. </w:t>
      </w:r>
    </w:p>
    <w:p w14:paraId="56330976" w14:textId="7EFED007" w:rsidR="00684B36" w:rsidRPr="001076FB" w:rsidRDefault="00684B36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2A67C4D" w14:textId="11A73E6C" w:rsidR="00684B36" w:rsidRPr="001076FB" w:rsidRDefault="00684B36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76FB">
        <w:rPr>
          <w:rFonts w:ascii="Arial" w:hAnsi="Arial" w:cs="Arial"/>
          <w:sz w:val="20"/>
          <w:szCs w:val="20"/>
        </w:rPr>
        <w:t xml:space="preserve">If you think you are the right person for this position, please send your resume along with salary expectation to: </w:t>
      </w:r>
      <w:hyperlink r:id="rId9" w:history="1">
        <w:r w:rsidRPr="001076FB">
          <w:rPr>
            <w:rStyle w:val="Hyperlink"/>
            <w:rFonts w:ascii="Arial" w:hAnsi="Arial" w:cs="Arial"/>
            <w:sz w:val="20"/>
            <w:szCs w:val="20"/>
          </w:rPr>
          <w:t>careers@gvicds.com</w:t>
        </w:r>
      </w:hyperlink>
    </w:p>
    <w:p w14:paraId="1F9164B9" w14:textId="77777777" w:rsidR="004C5328" w:rsidRPr="001076FB" w:rsidRDefault="004C5328" w:rsidP="004C53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A5147F9" w14:textId="62D363F1" w:rsidR="00EC7310" w:rsidRPr="004C5328" w:rsidRDefault="004C5328" w:rsidP="001076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076FB">
        <w:rPr>
          <w:rStyle w:val="Strong"/>
          <w:rFonts w:ascii="Arial" w:hAnsi="Arial" w:cs="Arial"/>
          <w:i/>
          <w:iCs/>
          <w:sz w:val="20"/>
          <w:szCs w:val="20"/>
          <w:bdr w:val="none" w:sz="0" w:space="0" w:color="auto" w:frame="1"/>
        </w:rPr>
        <w:t>We thank you for your interest in this position however only qualified applicants selected for an interview will be contacted.</w:t>
      </w:r>
    </w:p>
    <w:sectPr w:rsidR="00EC7310" w:rsidRPr="004C532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E2C2" w14:textId="77777777" w:rsidR="001076FB" w:rsidRDefault="001076FB" w:rsidP="001076FB">
      <w:pPr>
        <w:spacing w:after="0" w:line="240" w:lineRule="auto"/>
      </w:pPr>
      <w:r>
        <w:separator/>
      </w:r>
    </w:p>
  </w:endnote>
  <w:endnote w:type="continuationSeparator" w:id="0">
    <w:p w14:paraId="61B6B9E4" w14:textId="77777777" w:rsidR="001076FB" w:rsidRDefault="001076FB" w:rsidP="0010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FB14" w14:textId="77777777" w:rsidR="001076FB" w:rsidRDefault="001076FB" w:rsidP="001076FB">
      <w:pPr>
        <w:spacing w:after="0" w:line="240" w:lineRule="auto"/>
      </w:pPr>
      <w:r>
        <w:separator/>
      </w:r>
    </w:p>
  </w:footnote>
  <w:footnote w:type="continuationSeparator" w:id="0">
    <w:p w14:paraId="3AF08278" w14:textId="77777777" w:rsidR="001076FB" w:rsidRDefault="001076FB" w:rsidP="0010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5870" w14:textId="6DB67795" w:rsidR="001076FB" w:rsidRDefault="00107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ECA"/>
    <w:multiLevelType w:val="hybridMultilevel"/>
    <w:tmpl w:val="38B4E28C"/>
    <w:lvl w:ilvl="0" w:tplc="14824440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0F5"/>
    <w:multiLevelType w:val="hybridMultilevel"/>
    <w:tmpl w:val="84726F68"/>
    <w:lvl w:ilvl="0" w:tplc="14824440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6080"/>
    <w:multiLevelType w:val="hybridMultilevel"/>
    <w:tmpl w:val="B4F4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28"/>
    <w:rsid w:val="00051926"/>
    <w:rsid w:val="001076FB"/>
    <w:rsid w:val="004C5328"/>
    <w:rsid w:val="00684B36"/>
    <w:rsid w:val="00CD3BC6"/>
    <w:rsid w:val="00E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7FC1A67"/>
  <w15:chartTrackingRefBased/>
  <w15:docId w15:val="{A2A52ECC-B8C6-4D77-88C6-556B70CD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Std 45 Light" w:eastAsiaTheme="minorHAnsi" w:hAnsi="Frutiger LT Std 45 Light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328"/>
    <w:rPr>
      <w:b/>
      <w:bCs/>
    </w:rPr>
  </w:style>
  <w:style w:type="character" w:styleId="Hyperlink">
    <w:name w:val="Hyperlink"/>
    <w:basedOn w:val="DefaultParagraphFont"/>
    <w:uiPriority w:val="99"/>
    <w:unhideWhenUsed/>
    <w:rsid w:val="00684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B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FB"/>
  </w:style>
  <w:style w:type="paragraph" w:styleId="Footer">
    <w:name w:val="footer"/>
    <w:basedOn w:val="Normal"/>
    <w:link w:val="FooterChar"/>
    <w:uiPriority w:val="99"/>
    <w:unhideWhenUsed/>
    <w:rsid w:val="0010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FB"/>
  </w:style>
  <w:style w:type="paragraph" w:styleId="BalloonText">
    <w:name w:val="Balloon Text"/>
    <w:basedOn w:val="Normal"/>
    <w:link w:val="BalloonTextChar"/>
    <w:uiPriority w:val="99"/>
    <w:semiHidden/>
    <w:unhideWhenUsed/>
    <w:rsid w:val="0010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s@gvic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3D16-1740-40D3-A286-523E38D0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Wollenberg</dc:creator>
  <cp:keywords/>
  <dc:description/>
  <cp:lastModifiedBy>Sherri Wollenberg</cp:lastModifiedBy>
  <cp:revision>2</cp:revision>
  <dcterms:created xsi:type="dcterms:W3CDTF">2019-03-20T15:42:00Z</dcterms:created>
  <dcterms:modified xsi:type="dcterms:W3CDTF">2019-03-20T16:32:00Z</dcterms:modified>
</cp:coreProperties>
</file>