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59B4" w14:textId="346239B3" w:rsidR="0037137D" w:rsidRDefault="0037137D" w:rsidP="001C4540">
      <w:pPr>
        <w:rPr>
          <w:sz w:val="20"/>
          <w:szCs w:val="20"/>
        </w:rPr>
      </w:pPr>
    </w:p>
    <w:p w14:paraId="374C4625" w14:textId="042BC32D" w:rsidR="00277C07" w:rsidRDefault="00277C07" w:rsidP="001C4540">
      <w:pPr>
        <w:rPr>
          <w:sz w:val="20"/>
          <w:szCs w:val="20"/>
        </w:rPr>
      </w:pPr>
    </w:p>
    <w:p w14:paraId="3C898920" w14:textId="750A2632" w:rsidR="002F0C01" w:rsidRDefault="00277C07" w:rsidP="001C45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</w:t>
      </w:r>
      <w:r w:rsidR="0057714F">
        <w:rPr>
          <w:rFonts w:ascii="Arial" w:hAnsi="Arial" w:cs="Arial"/>
          <w:b/>
          <w:bCs/>
          <w:sz w:val="28"/>
          <w:szCs w:val="28"/>
        </w:rPr>
        <w:t>uality Assurance Manager</w:t>
      </w:r>
      <w:r w:rsidR="00004B32" w:rsidRPr="004B1C95">
        <w:rPr>
          <w:rFonts w:ascii="Arial" w:hAnsi="Arial" w:cs="Arial"/>
          <w:b/>
          <w:bCs/>
          <w:sz w:val="28"/>
          <w:szCs w:val="28"/>
        </w:rPr>
        <w:br/>
        <w:t>Location: Winnipeg, MB</w:t>
      </w:r>
      <w:r w:rsidR="002F0C01">
        <w:rPr>
          <w:rFonts w:ascii="Arial" w:hAnsi="Arial" w:cs="Arial"/>
          <w:b/>
          <w:bCs/>
          <w:sz w:val="28"/>
          <w:szCs w:val="28"/>
        </w:rPr>
        <w:br/>
        <w:t xml:space="preserve">Reports to: </w:t>
      </w:r>
      <w:r>
        <w:rPr>
          <w:rFonts w:ascii="Arial" w:hAnsi="Arial" w:cs="Arial"/>
          <w:b/>
          <w:bCs/>
          <w:sz w:val="28"/>
          <w:szCs w:val="28"/>
        </w:rPr>
        <w:t>Sr. Executive VP &amp; COO</w:t>
      </w:r>
      <w:r w:rsidR="002F0C01">
        <w:rPr>
          <w:rFonts w:ascii="Arial" w:hAnsi="Arial" w:cs="Arial"/>
          <w:b/>
          <w:bCs/>
          <w:sz w:val="28"/>
          <w:szCs w:val="28"/>
        </w:rPr>
        <w:br/>
        <w:t>Status: Full Time</w:t>
      </w:r>
    </w:p>
    <w:p w14:paraId="078D2962" w14:textId="4D7936EB" w:rsidR="00277C07" w:rsidRDefault="00277C07" w:rsidP="001C4540">
      <w:pPr>
        <w:rPr>
          <w:rFonts w:ascii="Arial" w:hAnsi="Arial" w:cs="Arial"/>
          <w:b/>
          <w:bCs/>
          <w:sz w:val="28"/>
          <w:szCs w:val="28"/>
        </w:rPr>
      </w:pPr>
    </w:p>
    <w:p w14:paraId="3A342F9E" w14:textId="77777777" w:rsidR="00277C07" w:rsidRPr="00004B32" w:rsidRDefault="00277C07" w:rsidP="00277C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04B32">
        <w:rPr>
          <w:rFonts w:ascii="Arial" w:hAnsi="Arial" w:cs="Arial"/>
          <w:b/>
          <w:bCs/>
          <w:sz w:val="20"/>
          <w:szCs w:val="20"/>
          <w:u w:val="single"/>
        </w:rPr>
        <w:t>Our Company:</w:t>
      </w:r>
    </w:p>
    <w:p w14:paraId="7F13858E" w14:textId="77777777" w:rsidR="00277C07" w:rsidRPr="00004B32" w:rsidRDefault="00277C07" w:rsidP="00277C07">
      <w:pPr>
        <w:rPr>
          <w:rFonts w:ascii="Arial" w:hAnsi="Arial" w:cs="Arial"/>
          <w:sz w:val="20"/>
          <w:szCs w:val="20"/>
        </w:rPr>
      </w:pPr>
      <w:r w:rsidRPr="00004B32">
        <w:rPr>
          <w:rFonts w:ascii="Arial" w:hAnsi="Arial" w:cs="Arial"/>
          <w:sz w:val="20"/>
          <w:szCs w:val="20"/>
        </w:rPr>
        <w:t xml:space="preserve">RW Consumer Products is a proudly Canadian company that provides essential healthcare and household products to a wide range of pharmacies, grocery chains and other mass merchants. We offer people trusted solutions for everyday living from first aid products to cleaning agents. </w:t>
      </w:r>
    </w:p>
    <w:p w14:paraId="2AF78B87" w14:textId="77777777" w:rsidR="00277C07" w:rsidRPr="00004B32" w:rsidRDefault="00277C07" w:rsidP="00277C07">
      <w:pPr>
        <w:rPr>
          <w:rFonts w:ascii="Arial" w:hAnsi="Arial" w:cs="Arial"/>
          <w:sz w:val="20"/>
          <w:szCs w:val="20"/>
        </w:rPr>
      </w:pPr>
      <w:r w:rsidRPr="00004B32">
        <w:rPr>
          <w:rFonts w:ascii="Arial" w:hAnsi="Arial" w:cs="Arial"/>
          <w:sz w:val="20"/>
          <w:szCs w:val="20"/>
        </w:rPr>
        <w:t>RW Consumer Products has been in business for over 100 years and are proud to supply our customers the products that they need in their daily lives.</w:t>
      </w:r>
    </w:p>
    <w:p w14:paraId="3E12FB1E" w14:textId="12462F31" w:rsidR="001C4540" w:rsidRPr="00004B32" w:rsidRDefault="001C4540" w:rsidP="001C4540">
      <w:pPr>
        <w:rPr>
          <w:rFonts w:ascii="Arial" w:hAnsi="Arial" w:cs="Arial"/>
          <w:sz w:val="20"/>
          <w:szCs w:val="20"/>
        </w:rPr>
      </w:pPr>
    </w:p>
    <w:p w14:paraId="7D7DD7A2" w14:textId="53DF8481" w:rsidR="001C4540" w:rsidRPr="00004B32" w:rsidRDefault="0057714F" w:rsidP="001C454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Job Summary</w:t>
      </w:r>
      <w:r w:rsidR="001C4540" w:rsidRPr="00004B32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A91DDF8" w14:textId="53EE8CCF" w:rsidR="001C4540" w:rsidRPr="002F0C01" w:rsidRDefault="0057714F" w:rsidP="001C45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Quality Assurance Manager, you wi</w:t>
      </w:r>
      <w:r w:rsidR="005E0DF0">
        <w:rPr>
          <w:rFonts w:ascii="Arial" w:hAnsi="Arial" w:cs="Arial"/>
          <w:sz w:val="20"/>
          <w:szCs w:val="20"/>
        </w:rPr>
        <w:t xml:space="preserve">ll ensure the highest of quality standards are adhered to and compliance with GMP practices under Health Canada’s QA guidelines. </w:t>
      </w:r>
      <w:r w:rsidR="00277C07">
        <w:rPr>
          <w:rFonts w:ascii="Arial" w:hAnsi="Arial" w:cs="Arial"/>
          <w:sz w:val="20"/>
          <w:szCs w:val="20"/>
        </w:rPr>
        <w:t xml:space="preserve">You would also be responsible for the management, </w:t>
      </w:r>
      <w:proofErr w:type="gramStart"/>
      <w:r w:rsidR="00277C07">
        <w:rPr>
          <w:rFonts w:ascii="Arial" w:hAnsi="Arial" w:cs="Arial"/>
          <w:sz w:val="20"/>
          <w:szCs w:val="20"/>
        </w:rPr>
        <w:t>leadership</w:t>
      </w:r>
      <w:proofErr w:type="gramEnd"/>
      <w:r w:rsidR="00277C07">
        <w:rPr>
          <w:rFonts w:ascii="Arial" w:hAnsi="Arial" w:cs="Arial"/>
          <w:sz w:val="20"/>
          <w:szCs w:val="20"/>
        </w:rPr>
        <w:t xml:space="preserve"> and guidance of a small team of QA &amp; QC Associates. </w:t>
      </w:r>
    </w:p>
    <w:p w14:paraId="3324F642" w14:textId="58D313E7" w:rsidR="006A0C2E" w:rsidRPr="00B965E4" w:rsidRDefault="005E0DF0" w:rsidP="001C454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</w:t>
      </w:r>
      <w:r w:rsidR="00503EE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97CE40B" w14:textId="18858CB9" w:rsidR="000A00BA" w:rsidRDefault="000A00BA" w:rsidP="000A00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A00BA">
        <w:rPr>
          <w:rFonts w:ascii="Arial" w:hAnsi="Arial" w:cs="Arial"/>
          <w:sz w:val="20"/>
          <w:szCs w:val="20"/>
        </w:rPr>
        <w:t>Ensure all documentation and records relating to regulatory are strictly maintained in accordance with cGMP, and/or company policies and write/revise production and distribution SOPs.</w:t>
      </w:r>
    </w:p>
    <w:p w14:paraId="56744BD4" w14:textId="468DEDD0" w:rsidR="00625A0F" w:rsidRPr="00625A0F" w:rsidRDefault="00625A0F" w:rsidP="000A00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25A0F">
        <w:rPr>
          <w:rFonts w:ascii="Arial" w:hAnsi="Arial" w:cs="Arial"/>
          <w:sz w:val="20"/>
          <w:szCs w:val="20"/>
          <w:shd w:val="clear" w:color="auto" w:fill="FFFFFF"/>
        </w:rPr>
        <w:t>Reports any substantial variances to internal policies and procedures and achievement of measurable objectives to Senior Management.</w:t>
      </w:r>
    </w:p>
    <w:p w14:paraId="4577ABB5" w14:textId="54BBEA53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monitoring, coordinating, </w:t>
      </w:r>
      <w:proofErr w:type="gramStart"/>
      <w:r>
        <w:rPr>
          <w:rFonts w:ascii="Arial" w:hAnsi="Arial" w:cs="Arial"/>
          <w:sz w:val="20"/>
          <w:szCs w:val="20"/>
        </w:rPr>
        <w:t>managing</w:t>
      </w:r>
      <w:proofErr w:type="gramEnd"/>
      <w:r>
        <w:rPr>
          <w:rFonts w:ascii="Arial" w:hAnsi="Arial" w:cs="Arial"/>
          <w:sz w:val="20"/>
          <w:szCs w:val="20"/>
        </w:rPr>
        <w:t xml:space="preserve"> and evaluating the quality management system processes and controlled documents.</w:t>
      </w:r>
    </w:p>
    <w:p w14:paraId="481959C7" w14:textId="7A089247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closely with other management team members to address, amend and/or change programs in keeping with current cGMP and/or other regulatory or company requirements.</w:t>
      </w:r>
    </w:p>
    <w:p w14:paraId="5E0238F5" w14:textId="265D07B5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 matters pertaining to quality with RW’s suppliers, </w:t>
      </w:r>
      <w:proofErr w:type="gramStart"/>
      <w:r>
        <w:rPr>
          <w:rFonts w:ascii="Arial" w:hAnsi="Arial" w:cs="Arial"/>
          <w:sz w:val="20"/>
          <w:szCs w:val="20"/>
        </w:rPr>
        <w:t>customers</w:t>
      </w:r>
      <w:proofErr w:type="gramEnd"/>
      <w:r>
        <w:rPr>
          <w:rFonts w:ascii="Arial" w:hAnsi="Arial" w:cs="Arial"/>
          <w:sz w:val="20"/>
          <w:szCs w:val="20"/>
        </w:rPr>
        <w:t xml:space="preserve"> and representatives from external regulatory and jurisdictional bodies. </w:t>
      </w:r>
    </w:p>
    <w:p w14:paraId="59FD7202" w14:textId="2A5477A6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the primary contract for Health Canada, FDA and third-party registrars and auditors in regulatory inspection process.</w:t>
      </w:r>
    </w:p>
    <w:p w14:paraId="057EE1BE" w14:textId="04E8C582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GMP training for all staff, including annual self inspection audit with a written report.</w:t>
      </w:r>
    </w:p>
    <w:p w14:paraId="70EDC22C" w14:textId="514BFFAE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 with QA auditors from customers, </w:t>
      </w:r>
      <w:proofErr w:type="gramStart"/>
      <w:r>
        <w:rPr>
          <w:rFonts w:ascii="Arial" w:hAnsi="Arial" w:cs="Arial"/>
          <w:sz w:val="20"/>
          <w:szCs w:val="20"/>
        </w:rPr>
        <w:t>suppliers</w:t>
      </w:r>
      <w:proofErr w:type="gramEnd"/>
      <w:r>
        <w:rPr>
          <w:rFonts w:ascii="Arial" w:hAnsi="Arial" w:cs="Arial"/>
          <w:sz w:val="20"/>
          <w:szCs w:val="20"/>
        </w:rPr>
        <w:t xml:space="preserve"> and regulatory bodies. </w:t>
      </w:r>
    </w:p>
    <w:p w14:paraId="6B9C89E7" w14:textId="3BA94E53" w:rsidR="00503EE0" w:rsidRDefault="00503EE0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 the internal audit process according to applicable regulatory requirements. </w:t>
      </w:r>
    </w:p>
    <w:p w14:paraId="692EA3E3" w14:textId="5204E4E1" w:rsidR="00503EE0" w:rsidRDefault="008C2A89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that legislation and regulatory amendments, adverse drug reactions, etc., are reviewed in a timely manner (on-line). Provide the management team and executive summary of all applicable changes affecting the company’s business and/or products. </w:t>
      </w:r>
    </w:p>
    <w:p w14:paraId="20CD5B17" w14:textId="56629FBC" w:rsidR="000A00BA" w:rsidRDefault="000A00BA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all quality documents are kept organized in proper location and are kept current.</w:t>
      </w:r>
    </w:p>
    <w:p w14:paraId="27303EBA" w14:textId="05A7AD52" w:rsidR="008C2A89" w:rsidRDefault="008C2A89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and is responsible for the monitoring of temperature mapping of the warehouse. </w:t>
      </w:r>
    </w:p>
    <w:p w14:paraId="0CB0CA48" w14:textId="648AFF4D" w:rsidR="001A6091" w:rsidRDefault="001A6091" w:rsidP="00EA2A6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 and mentor QA staff</w:t>
      </w:r>
    </w:p>
    <w:p w14:paraId="0481D23D" w14:textId="3FCB7642" w:rsidR="001A6091" w:rsidRDefault="001A6091" w:rsidP="001A6091">
      <w:pPr>
        <w:rPr>
          <w:rFonts w:ascii="Arial" w:hAnsi="Arial" w:cs="Arial"/>
          <w:sz w:val="20"/>
          <w:szCs w:val="20"/>
        </w:rPr>
      </w:pPr>
    </w:p>
    <w:p w14:paraId="7B848915" w14:textId="5DD63A52" w:rsidR="001A6091" w:rsidRPr="00830645" w:rsidRDefault="001A6091" w:rsidP="001A609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30645">
        <w:rPr>
          <w:rFonts w:ascii="Arial" w:hAnsi="Arial" w:cs="Arial"/>
          <w:b/>
          <w:bCs/>
          <w:sz w:val="20"/>
          <w:szCs w:val="20"/>
          <w:u w:val="single"/>
        </w:rPr>
        <w:t>Requirements:</w:t>
      </w:r>
    </w:p>
    <w:p w14:paraId="7E8851CC" w14:textId="784756FE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Bachelor of Science degree with 2+ years of experience in Quality Assurance. </w:t>
      </w:r>
    </w:p>
    <w:p w14:paraId="63E1560B" w14:textId="747C330B" w:rsidR="00277C07" w:rsidRDefault="00277C07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2 years of managing staff.</w:t>
      </w:r>
    </w:p>
    <w:p w14:paraId="0ED0BA02" w14:textId="64440BF0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quality management through education or experience.</w:t>
      </w:r>
    </w:p>
    <w:p w14:paraId="218ADDAA" w14:textId="65FB5920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knowledge of the cGMP and Health Canada requirements.</w:t>
      </w:r>
      <w:r w:rsidR="00277C07">
        <w:rPr>
          <w:rFonts w:ascii="Arial" w:hAnsi="Arial" w:cs="Arial"/>
          <w:sz w:val="20"/>
          <w:szCs w:val="20"/>
        </w:rPr>
        <w:t xml:space="preserve"> FDA knowledge is an asset. </w:t>
      </w:r>
    </w:p>
    <w:p w14:paraId="4E86969C" w14:textId="27C43DBD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organized with strong prioritization and decision-making skills.</w:t>
      </w:r>
    </w:p>
    <w:p w14:paraId="2E813CB3" w14:textId="7696FE0F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written and oral communications.</w:t>
      </w:r>
    </w:p>
    <w:p w14:paraId="199D72B3" w14:textId="19AE51AF" w:rsidR="00277C07" w:rsidRDefault="00277C07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under varying deadlines/timelines.</w:t>
      </w:r>
    </w:p>
    <w:p w14:paraId="4F80770C" w14:textId="3455992C" w:rsidR="00277C07" w:rsidRDefault="00277C07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product manufacturing is an asset.</w:t>
      </w:r>
    </w:p>
    <w:p w14:paraId="63FF6D28" w14:textId="019CB679" w:rsidR="001A6091" w:rsidRDefault="001A6091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presentation skills and the ability to work with both internal and external clients with a high degree of professionalism. </w:t>
      </w:r>
    </w:p>
    <w:p w14:paraId="7410E831" w14:textId="52E20CAB" w:rsidR="00277C07" w:rsidRDefault="00277C07" w:rsidP="001A609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is based in Winnipeg.</w:t>
      </w:r>
    </w:p>
    <w:p w14:paraId="450CD43D" w14:textId="259BA737" w:rsidR="00277C07" w:rsidRDefault="00277C07" w:rsidP="00277C07">
      <w:pPr>
        <w:rPr>
          <w:rFonts w:ascii="Arial" w:hAnsi="Arial" w:cs="Arial"/>
          <w:sz w:val="20"/>
          <w:szCs w:val="20"/>
        </w:rPr>
      </w:pPr>
    </w:p>
    <w:p w14:paraId="1E9AD78D" w14:textId="66B59BC0" w:rsidR="00277C07" w:rsidRDefault="00277C07" w:rsidP="00277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think that you would be a good fit for this position, please forward a cover letter and resumé to </w:t>
      </w:r>
      <w:hyperlink r:id="rId8" w:history="1">
        <w:r w:rsidRPr="00E1453B">
          <w:rPr>
            <w:rStyle w:val="Hyperlink"/>
            <w:rFonts w:ascii="Arial" w:hAnsi="Arial" w:cs="Arial"/>
            <w:sz w:val="20"/>
            <w:szCs w:val="20"/>
          </w:rPr>
          <w:t>talent@rwconsumerproducts.com</w:t>
        </w:r>
      </w:hyperlink>
    </w:p>
    <w:p w14:paraId="39F50C2F" w14:textId="321A6384" w:rsidR="00277C07" w:rsidRDefault="00277C07" w:rsidP="00277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those selected for an interview will be contacted. No phone calls please. </w:t>
      </w:r>
    </w:p>
    <w:p w14:paraId="5053052A" w14:textId="7C22A237" w:rsidR="00277C07" w:rsidRDefault="00277C07" w:rsidP="00277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RW Consumer Products.</w:t>
      </w:r>
      <w:r w:rsidRPr="00277C07">
        <w:t xml:space="preserve"> </w:t>
      </w:r>
      <w:r>
        <w:t xml:space="preserve">Visit our website at </w:t>
      </w:r>
      <w:hyperlink r:id="rId9" w:history="1">
        <w:r w:rsidRPr="00E1453B">
          <w:rPr>
            <w:rStyle w:val="Hyperlink"/>
            <w:rFonts w:ascii="Arial" w:hAnsi="Arial" w:cs="Arial"/>
            <w:sz w:val="20"/>
            <w:szCs w:val="20"/>
          </w:rPr>
          <w:t>https://www.rwconsumerproducts.com/</w:t>
        </w:r>
      </w:hyperlink>
      <w:r>
        <w:rPr>
          <w:rFonts w:ascii="Arial" w:hAnsi="Arial" w:cs="Arial"/>
          <w:sz w:val="20"/>
          <w:szCs w:val="20"/>
        </w:rPr>
        <w:t xml:space="preserve"> to find out more about us. </w:t>
      </w:r>
    </w:p>
    <w:p w14:paraId="35505AC2" w14:textId="77777777" w:rsidR="00277C07" w:rsidRDefault="00277C07" w:rsidP="00277C07">
      <w:pPr>
        <w:rPr>
          <w:rFonts w:ascii="Arial" w:hAnsi="Arial" w:cs="Arial"/>
          <w:sz w:val="20"/>
          <w:szCs w:val="20"/>
        </w:rPr>
      </w:pPr>
    </w:p>
    <w:p w14:paraId="3015658F" w14:textId="262AB44D" w:rsidR="00277C07" w:rsidRPr="00277C07" w:rsidRDefault="00277C07" w:rsidP="00277C07">
      <w:pPr>
        <w:rPr>
          <w:rFonts w:ascii="Arial" w:hAnsi="Arial" w:cs="Arial"/>
          <w:sz w:val="20"/>
          <w:szCs w:val="20"/>
        </w:rPr>
      </w:pPr>
    </w:p>
    <w:sectPr w:rsidR="00277C07" w:rsidRPr="00277C0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60DC" w14:textId="77777777" w:rsidR="001C4540" w:rsidRDefault="001C4540" w:rsidP="001C4540">
      <w:pPr>
        <w:spacing w:after="0" w:line="240" w:lineRule="auto"/>
      </w:pPr>
      <w:r>
        <w:separator/>
      </w:r>
    </w:p>
  </w:endnote>
  <w:endnote w:type="continuationSeparator" w:id="0">
    <w:p w14:paraId="553EC302" w14:textId="77777777" w:rsidR="001C4540" w:rsidRDefault="001C4540" w:rsidP="001C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DA4" w14:textId="7FD4E927" w:rsidR="004B1C95" w:rsidRDefault="004B1C95">
    <w:pPr>
      <w:pStyle w:val="Footer"/>
    </w:pPr>
    <w: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54F3" w14:textId="77777777" w:rsidR="001C4540" w:rsidRDefault="001C4540" w:rsidP="001C4540">
      <w:pPr>
        <w:spacing w:after="0" w:line="240" w:lineRule="auto"/>
      </w:pPr>
      <w:r>
        <w:separator/>
      </w:r>
    </w:p>
  </w:footnote>
  <w:footnote w:type="continuationSeparator" w:id="0">
    <w:p w14:paraId="6A881A90" w14:textId="77777777" w:rsidR="001C4540" w:rsidRDefault="001C4540" w:rsidP="001C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9EDE" w14:textId="2930A06E" w:rsidR="001C4540" w:rsidRDefault="001C4540">
    <w:pPr>
      <w:pStyle w:val="Header"/>
    </w:pPr>
    <w:r>
      <w:rPr>
        <w:noProof/>
      </w:rPr>
      <w:drawing>
        <wp:inline distT="0" distB="0" distL="0" distR="0" wp14:anchorId="4A5049D3" wp14:editId="26B96192">
          <wp:extent cx="1018616" cy="7105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06" cy="744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F5"/>
    <w:multiLevelType w:val="hybridMultilevel"/>
    <w:tmpl w:val="1966B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6C69"/>
    <w:multiLevelType w:val="hybridMultilevel"/>
    <w:tmpl w:val="D9F4E1FE"/>
    <w:lvl w:ilvl="0" w:tplc="6456B8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DE8"/>
    <w:multiLevelType w:val="hybridMultilevel"/>
    <w:tmpl w:val="A112E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2488"/>
    <w:multiLevelType w:val="hybridMultilevel"/>
    <w:tmpl w:val="48C05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1C72"/>
    <w:multiLevelType w:val="hybridMultilevel"/>
    <w:tmpl w:val="D1122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36B28"/>
    <w:multiLevelType w:val="hybridMultilevel"/>
    <w:tmpl w:val="59D4A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7D"/>
    <w:rsid w:val="00004B32"/>
    <w:rsid w:val="000A00BA"/>
    <w:rsid w:val="00185B73"/>
    <w:rsid w:val="001A6091"/>
    <w:rsid w:val="001C4540"/>
    <w:rsid w:val="001D650D"/>
    <w:rsid w:val="00206A45"/>
    <w:rsid w:val="00277C07"/>
    <w:rsid w:val="002F0C01"/>
    <w:rsid w:val="0030537C"/>
    <w:rsid w:val="00364DC8"/>
    <w:rsid w:val="0037137D"/>
    <w:rsid w:val="003C1672"/>
    <w:rsid w:val="003D0BB2"/>
    <w:rsid w:val="003F2701"/>
    <w:rsid w:val="004B1C95"/>
    <w:rsid w:val="00503EE0"/>
    <w:rsid w:val="005273FA"/>
    <w:rsid w:val="00535929"/>
    <w:rsid w:val="0057714F"/>
    <w:rsid w:val="00594176"/>
    <w:rsid w:val="005E0DF0"/>
    <w:rsid w:val="00625A0F"/>
    <w:rsid w:val="0066016A"/>
    <w:rsid w:val="006A0C2E"/>
    <w:rsid w:val="006A6FDF"/>
    <w:rsid w:val="007D7BA2"/>
    <w:rsid w:val="007F15AE"/>
    <w:rsid w:val="00830645"/>
    <w:rsid w:val="0089459B"/>
    <w:rsid w:val="008C2A89"/>
    <w:rsid w:val="008E0D01"/>
    <w:rsid w:val="008E1BC4"/>
    <w:rsid w:val="00951361"/>
    <w:rsid w:val="009D1359"/>
    <w:rsid w:val="009E4308"/>
    <w:rsid w:val="00B965E4"/>
    <w:rsid w:val="00BC44E3"/>
    <w:rsid w:val="00C0605D"/>
    <w:rsid w:val="00C11C8F"/>
    <w:rsid w:val="00CD4CB1"/>
    <w:rsid w:val="00D31859"/>
    <w:rsid w:val="00D932C7"/>
    <w:rsid w:val="00DA6971"/>
    <w:rsid w:val="00E855C3"/>
    <w:rsid w:val="00EA2A63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2745F"/>
  <w15:chartTrackingRefBased/>
  <w15:docId w15:val="{A652AAAF-A5F5-470F-802A-A0B62515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40"/>
  </w:style>
  <w:style w:type="paragraph" w:styleId="Footer">
    <w:name w:val="footer"/>
    <w:basedOn w:val="Normal"/>
    <w:link w:val="FooterChar"/>
    <w:uiPriority w:val="99"/>
    <w:unhideWhenUsed/>
    <w:rsid w:val="001C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40"/>
  </w:style>
  <w:style w:type="paragraph" w:styleId="ListParagraph">
    <w:name w:val="List Paragraph"/>
    <w:basedOn w:val="Normal"/>
    <w:uiPriority w:val="34"/>
    <w:qFormat/>
    <w:rsid w:val="006A0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rwconsumerproduc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wconsumerproduc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1C65-E4F5-49F9-8F46-11238DB0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Wollenberg</dc:creator>
  <cp:keywords/>
  <dc:description/>
  <cp:lastModifiedBy>Sherri Wollenberg</cp:lastModifiedBy>
  <cp:revision>3</cp:revision>
  <cp:lastPrinted>2020-07-13T21:08:00Z</cp:lastPrinted>
  <dcterms:created xsi:type="dcterms:W3CDTF">2021-06-08T13:41:00Z</dcterms:created>
  <dcterms:modified xsi:type="dcterms:W3CDTF">2021-06-08T13:48:00Z</dcterms:modified>
</cp:coreProperties>
</file>